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3B69" w14:textId="33FA06D5" w:rsidR="00B805AE" w:rsidRDefault="00B805AE" w:rsidP="00B805AE">
      <w:pPr>
        <w:jc w:val="center"/>
      </w:pPr>
      <w:r>
        <w:t>IZVJEŠĆE O REALIZACIJI PROGRAMA</w:t>
      </w:r>
      <w:r w:rsidR="00C33675">
        <w:t xml:space="preserve"> ODRŽAVANJA</w:t>
      </w:r>
      <w:r>
        <w:t xml:space="preserve"> KOMUNALNE INFRASTRUKTURE NA PODRUČJU OPĆINE PETROVSKO ZA 20</w:t>
      </w:r>
      <w:r w:rsidR="00080915">
        <w:t>20</w:t>
      </w:r>
      <w:r>
        <w:t>. GODINU</w:t>
      </w:r>
    </w:p>
    <w:p w14:paraId="7098FC10" w14:textId="77777777" w:rsidR="00B805AE" w:rsidRDefault="00B805AE" w:rsidP="00B805AE">
      <w:pPr>
        <w:jc w:val="center"/>
      </w:pPr>
    </w:p>
    <w:p w14:paraId="380AF89C" w14:textId="78F5DF29" w:rsidR="00B805AE" w:rsidRDefault="00B805AE" w:rsidP="00B805AE">
      <w:r>
        <w:t xml:space="preserve">Općinsko vijeće Općine </w:t>
      </w:r>
      <w:proofErr w:type="spellStart"/>
      <w:r>
        <w:t>Petrovsko</w:t>
      </w:r>
      <w:proofErr w:type="spellEnd"/>
      <w:r>
        <w:t xml:space="preserve"> </w:t>
      </w:r>
      <w:r w:rsidR="00C33675">
        <w:t xml:space="preserve">je </w:t>
      </w:r>
      <w:r>
        <w:t>na temelju članka 7</w:t>
      </w:r>
      <w:r w:rsidR="00FD5ED0">
        <w:t>2</w:t>
      </w:r>
      <w:r>
        <w:t>. Zakona o komunalnom gospodarstvu</w:t>
      </w:r>
      <w:r w:rsidR="00FD5ED0">
        <w:t xml:space="preserve"> (N.N. </w:t>
      </w:r>
      <w:r w:rsidR="00FD5ED0" w:rsidRPr="00C966FB">
        <w:t>broj 68/18.)</w:t>
      </w:r>
      <w:r w:rsidRPr="00C966FB">
        <w:t xml:space="preserve"> i </w:t>
      </w:r>
      <w:r>
        <w:t xml:space="preserve">članka 15. Statuta Općine </w:t>
      </w:r>
      <w:proofErr w:type="spellStart"/>
      <w:r>
        <w:t>Petrovsko</w:t>
      </w:r>
      <w:proofErr w:type="spellEnd"/>
      <w:r w:rsidR="00C33675">
        <w:t xml:space="preserve"> </w:t>
      </w:r>
      <w:r>
        <w:t xml:space="preserve"> </w:t>
      </w:r>
      <w:r w:rsidR="00C33675">
        <w:t>( „Službeni glasnik Krapinsko-zagorske županije“  br. 10/13</w:t>
      </w:r>
      <w:r w:rsidR="00F22BAE">
        <w:t>.</w:t>
      </w:r>
      <w:r w:rsidR="00C33675">
        <w:t>, 12/18</w:t>
      </w:r>
      <w:r w:rsidR="00F22BAE">
        <w:t>.</w:t>
      </w:r>
      <w:r w:rsidR="00C33675">
        <w:t xml:space="preserve"> ) na svojoj </w:t>
      </w:r>
      <w:r w:rsidR="00FD5ED0">
        <w:t>1</w:t>
      </w:r>
      <w:r w:rsidR="00C966FB">
        <w:t>9</w:t>
      </w:r>
      <w:r w:rsidR="00FD5ED0">
        <w:t>.</w:t>
      </w:r>
      <w:r w:rsidR="00C33675">
        <w:t xml:space="preserve"> sjednici održanoj </w:t>
      </w:r>
      <w:r w:rsidR="00C966FB">
        <w:t>03.prosinca</w:t>
      </w:r>
      <w:r w:rsidR="00FD5ED0">
        <w:t xml:space="preserve"> </w:t>
      </w:r>
      <w:r w:rsidR="00C33675">
        <w:t xml:space="preserve"> 20</w:t>
      </w:r>
      <w:r w:rsidR="00FD5ED0">
        <w:t>19</w:t>
      </w:r>
      <w:r w:rsidR="00C33675">
        <w:t>. godine donijelo je  program održavanja komunalne infrastrukture za 20</w:t>
      </w:r>
      <w:r w:rsidR="00080915">
        <w:t>20</w:t>
      </w:r>
      <w:r w:rsidR="00C33675">
        <w:t>. godinu</w:t>
      </w:r>
      <w:r>
        <w:t xml:space="preserve"> </w:t>
      </w:r>
    </w:p>
    <w:p w14:paraId="17F049D2" w14:textId="77777777" w:rsidR="00B805AE" w:rsidRDefault="00B805AE" w:rsidP="00B805AE">
      <w:r>
        <w:t>Sukladno članku 7</w:t>
      </w:r>
      <w:r w:rsidR="00CD714E">
        <w:t>4</w:t>
      </w:r>
      <w:r>
        <w:t xml:space="preserve">. Zakona o komunalnom gospodarstvu, izvršno tijelo </w:t>
      </w:r>
      <w:r w:rsidR="00CD714E">
        <w:t xml:space="preserve"> je u obvezi Općinskom vijeću podnijeti izvješće o izvršenju Programa za prethodnu kalendarsku godinu</w:t>
      </w:r>
      <w:r>
        <w:t>.</w:t>
      </w:r>
    </w:p>
    <w:p w14:paraId="784CCC43" w14:textId="77777777" w:rsidR="00B805AE" w:rsidRPr="00080915" w:rsidRDefault="00B805AE" w:rsidP="00B805AE">
      <w:pPr>
        <w:rPr>
          <w:color w:val="FF0000"/>
        </w:rPr>
      </w:pPr>
      <w:r w:rsidRPr="00080915">
        <w:rPr>
          <w:color w:val="FF0000"/>
        </w:rPr>
        <w:t>Slijedom navedenog, u nastavku je dan tablični prikaz realizacije programa: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7"/>
        <w:gridCol w:w="2333"/>
        <w:gridCol w:w="1432"/>
        <w:gridCol w:w="1633"/>
        <w:gridCol w:w="1873"/>
        <w:gridCol w:w="1134"/>
      </w:tblGrid>
      <w:tr w:rsidR="00080915" w:rsidRPr="00080915" w14:paraId="405E536E" w14:textId="77777777" w:rsidTr="00BC3076">
        <w:tc>
          <w:tcPr>
            <w:tcW w:w="662" w:type="dxa"/>
          </w:tcPr>
          <w:p w14:paraId="3545116A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Red.</w:t>
            </w:r>
          </w:p>
          <w:p w14:paraId="35B9D8B7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Br.</w:t>
            </w:r>
          </w:p>
        </w:tc>
        <w:tc>
          <w:tcPr>
            <w:tcW w:w="2390" w:type="dxa"/>
          </w:tcPr>
          <w:p w14:paraId="35BBA9B7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Naziv programa-aktivnosti</w:t>
            </w:r>
          </w:p>
        </w:tc>
        <w:tc>
          <w:tcPr>
            <w:tcW w:w="1436" w:type="dxa"/>
          </w:tcPr>
          <w:p w14:paraId="7B6AA506" w14:textId="4E25C106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Plan za 20</w:t>
            </w:r>
            <w:r w:rsidR="00080915" w:rsidRPr="00080915">
              <w:rPr>
                <w:color w:val="FF0000"/>
              </w:rPr>
              <w:t>20.</w:t>
            </w:r>
          </w:p>
        </w:tc>
        <w:tc>
          <w:tcPr>
            <w:tcW w:w="1508" w:type="dxa"/>
          </w:tcPr>
          <w:p w14:paraId="4549C553" w14:textId="77777777" w:rsidR="00BC3076" w:rsidRPr="00080915" w:rsidRDefault="00BC3076" w:rsidP="00BC3076">
            <w:pPr>
              <w:pStyle w:val="Odlomakpopisa"/>
              <w:numPr>
                <w:ilvl w:val="0"/>
                <w:numId w:val="1"/>
              </w:numPr>
              <w:rPr>
                <w:color w:val="FF0000"/>
              </w:rPr>
            </w:pPr>
            <w:r w:rsidRPr="00080915">
              <w:rPr>
                <w:color w:val="FF0000"/>
              </w:rPr>
              <w:t>izmjena</w:t>
            </w:r>
          </w:p>
        </w:tc>
        <w:tc>
          <w:tcPr>
            <w:tcW w:w="1926" w:type="dxa"/>
          </w:tcPr>
          <w:p w14:paraId="3A23DB97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Izvršenje programa</w:t>
            </w:r>
          </w:p>
        </w:tc>
        <w:tc>
          <w:tcPr>
            <w:tcW w:w="1140" w:type="dxa"/>
          </w:tcPr>
          <w:p w14:paraId="0CAC12EA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% izvršenja</w:t>
            </w:r>
          </w:p>
        </w:tc>
      </w:tr>
      <w:tr w:rsidR="00080915" w:rsidRPr="00080915" w14:paraId="369064E0" w14:textId="77777777" w:rsidTr="00BC3076">
        <w:tc>
          <w:tcPr>
            <w:tcW w:w="662" w:type="dxa"/>
          </w:tcPr>
          <w:p w14:paraId="7DB3742E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1.</w:t>
            </w:r>
          </w:p>
        </w:tc>
        <w:tc>
          <w:tcPr>
            <w:tcW w:w="2390" w:type="dxa"/>
          </w:tcPr>
          <w:p w14:paraId="687D0504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ODVODNJA ATMOSFERSKIH VODA I ODRŽAVANJE VODOOPSKRBNIH SUSTAVA</w:t>
            </w:r>
          </w:p>
        </w:tc>
        <w:tc>
          <w:tcPr>
            <w:tcW w:w="1436" w:type="dxa"/>
          </w:tcPr>
          <w:p w14:paraId="1F36517B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01E0AC29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23395785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140" w:type="dxa"/>
          </w:tcPr>
          <w:p w14:paraId="69DF4CC1" w14:textId="77777777" w:rsidR="00BC3076" w:rsidRPr="00080915" w:rsidRDefault="00BC3076" w:rsidP="00B805AE">
            <w:pPr>
              <w:rPr>
                <w:color w:val="FF0000"/>
              </w:rPr>
            </w:pPr>
          </w:p>
        </w:tc>
      </w:tr>
      <w:tr w:rsidR="00080915" w:rsidRPr="00080915" w14:paraId="2452B48C" w14:textId="77777777" w:rsidTr="00BC3076">
        <w:tc>
          <w:tcPr>
            <w:tcW w:w="662" w:type="dxa"/>
          </w:tcPr>
          <w:p w14:paraId="5C7ABA44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6B48BB2F" w14:textId="77777777" w:rsidR="00BC3076" w:rsidRPr="00080915" w:rsidRDefault="00BC3076" w:rsidP="00B805AE">
            <w:pPr>
              <w:rPr>
                <w:color w:val="FF0000"/>
              </w:rPr>
            </w:pPr>
            <w:proofErr w:type="spellStart"/>
            <w:r w:rsidRPr="00080915">
              <w:rPr>
                <w:color w:val="FF0000"/>
              </w:rPr>
              <w:t>Zacjevljenje</w:t>
            </w:r>
            <w:proofErr w:type="spellEnd"/>
            <w:r w:rsidRPr="00080915">
              <w:rPr>
                <w:color w:val="FF0000"/>
              </w:rPr>
              <w:t xml:space="preserve"> cestovnih jaraka i uređenje odvodnje u svrhu zaštite prometnica-nerazvrstanih cesta:</w:t>
            </w:r>
          </w:p>
          <w:p w14:paraId="6041FD46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-nabava plastičnih, korigiranih cijevi i betonskih cijevi raznih profila za održavanje i uređenje odvodnje uz nerazvrstane ceste i lokalne puteva</w:t>
            </w:r>
          </w:p>
          <w:p w14:paraId="5E9E425D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- nabava kanalizacijskih cijevi</w:t>
            </w:r>
          </w:p>
        </w:tc>
        <w:tc>
          <w:tcPr>
            <w:tcW w:w="1436" w:type="dxa"/>
          </w:tcPr>
          <w:p w14:paraId="7864E51D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51B688FD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62B22AB3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681CF83B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3A6BDC28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56E9B38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173.000,00</w:t>
            </w:r>
          </w:p>
          <w:p w14:paraId="5E987F48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1B57CD11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1262CBD6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73328F3B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75ADB700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10.000,00</w:t>
            </w:r>
          </w:p>
        </w:tc>
        <w:tc>
          <w:tcPr>
            <w:tcW w:w="1508" w:type="dxa"/>
          </w:tcPr>
          <w:p w14:paraId="245282D9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0C727E73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1F69BD6C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3694A231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7F1EEFFD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60E9B3F8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123.000,00</w:t>
            </w:r>
          </w:p>
          <w:p w14:paraId="00AA2310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1A0FDADB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6D4BC652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0F041710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2AF585D3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281BAE4B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8FA4764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491A07E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21C6E176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65C41D9E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2FB1279E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122.348,50</w:t>
            </w:r>
          </w:p>
          <w:p w14:paraId="3A499D7C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352B63A8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5C9AF40E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3F9196A0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F4C5449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28.125,00</w:t>
            </w:r>
          </w:p>
        </w:tc>
        <w:tc>
          <w:tcPr>
            <w:tcW w:w="1140" w:type="dxa"/>
          </w:tcPr>
          <w:p w14:paraId="3E4A5E65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614156B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0B8683B7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277AECA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047954C7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3DB5FE28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99 %</w:t>
            </w:r>
          </w:p>
          <w:p w14:paraId="09E4104A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0D518C80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0C87C506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F9E2556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010B29E4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281 %</w:t>
            </w:r>
          </w:p>
        </w:tc>
      </w:tr>
      <w:tr w:rsidR="00080915" w:rsidRPr="00080915" w14:paraId="6BE95910" w14:textId="77777777" w:rsidTr="00BC3076">
        <w:tc>
          <w:tcPr>
            <w:tcW w:w="662" w:type="dxa"/>
          </w:tcPr>
          <w:p w14:paraId="13E5127D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2. </w:t>
            </w:r>
          </w:p>
        </w:tc>
        <w:tc>
          <w:tcPr>
            <w:tcW w:w="2390" w:type="dxa"/>
          </w:tcPr>
          <w:p w14:paraId="56030A28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ODRŽAVANJE ČISTOĆE U DIJELU KOJI SE ODNOSI NA ČIŠĆENJE JAVNIH POVRŠINA</w:t>
            </w:r>
          </w:p>
        </w:tc>
        <w:tc>
          <w:tcPr>
            <w:tcW w:w="1436" w:type="dxa"/>
          </w:tcPr>
          <w:p w14:paraId="4DA98054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7AACE5F0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55FE16B5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140" w:type="dxa"/>
          </w:tcPr>
          <w:p w14:paraId="0FB9F499" w14:textId="77777777" w:rsidR="00BC3076" w:rsidRPr="00080915" w:rsidRDefault="00BC3076" w:rsidP="00B805AE">
            <w:pPr>
              <w:rPr>
                <w:color w:val="FF0000"/>
              </w:rPr>
            </w:pPr>
          </w:p>
        </w:tc>
      </w:tr>
      <w:tr w:rsidR="00080915" w:rsidRPr="00080915" w14:paraId="299FB4F5" w14:textId="77777777" w:rsidTr="00BC3076">
        <w:tc>
          <w:tcPr>
            <w:tcW w:w="662" w:type="dxa"/>
          </w:tcPr>
          <w:p w14:paraId="720A9F97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1C994989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Redovno održavanje javno-zelenih površina na području općine </w:t>
            </w:r>
            <w:proofErr w:type="spellStart"/>
            <w:r w:rsidRPr="00080915">
              <w:rPr>
                <w:color w:val="FF0000"/>
              </w:rPr>
              <w:t>Petrovsko</w:t>
            </w:r>
            <w:proofErr w:type="spellEnd"/>
          </w:p>
        </w:tc>
        <w:tc>
          <w:tcPr>
            <w:tcW w:w="1436" w:type="dxa"/>
          </w:tcPr>
          <w:p w14:paraId="3FA6D2FA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7DF8A239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50.000,00</w:t>
            </w:r>
          </w:p>
        </w:tc>
        <w:tc>
          <w:tcPr>
            <w:tcW w:w="1508" w:type="dxa"/>
          </w:tcPr>
          <w:p w14:paraId="46746A01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7B138798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3745CD40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0,00</w:t>
            </w:r>
          </w:p>
        </w:tc>
        <w:tc>
          <w:tcPr>
            <w:tcW w:w="1140" w:type="dxa"/>
          </w:tcPr>
          <w:p w14:paraId="0BDFF3FC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Sredstva prikazana u točki 4.</w:t>
            </w:r>
          </w:p>
        </w:tc>
      </w:tr>
      <w:tr w:rsidR="00080915" w:rsidRPr="00080915" w14:paraId="26D2DB8E" w14:textId="77777777" w:rsidTr="00BC3076">
        <w:tc>
          <w:tcPr>
            <w:tcW w:w="662" w:type="dxa"/>
          </w:tcPr>
          <w:p w14:paraId="6EEDED7F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38BD20D1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Sakupljanje i odvoz krutog otpada iz kućanstva</w:t>
            </w:r>
          </w:p>
        </w:tc>
        <w:tc>
          <w:tcPr>
            <w:tcW w:w="1436" w:type="dxa"/>
          </w:tcPr>
          <w:p w14:paraId="4AA0B92F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12ED0FF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50.000,00</w:t>
            </w:r>
          </w:p>
        </w:tc>
        <w:tc>
          <w:tcPr>
            <w:tcW w:w="1508" w:type="dxa"/>
          </w:tcPr>
          <w:p w14:paraId="2B89A8E2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5B20A424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0E45E235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0,00</w:t>
            </w:r>
          </w:p>
        </w:tc>
        <w:tc>
          <w:tcPr>
            <w:tcW w:w="1140" w:type="dxa"/>
          </w:tcPr>
          <w:p w14:paraId="2A03B8AA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6BD00814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0,00</w:t>
            </w:r>
          </w:p>
        </w:tc>
      </w:tr>
      <w:tr w:rsidR="00080915" w:rsidRPr="00080915" w14:paraId="0282E069" w14:textId="77777777" w:rsidTr="00BC3076">
        <w:tc>
          <w:tcPr>
            <w:tcW w:w="662" w:type="dxa"/>
          </w:tcPr>
          <w:p w14:paraId="023DACD5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131C1D7B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Izdaci za sufinanciranje sanacije odlagališta komunalnog otpada „</w:t>
            </w:r>
            <w:proofErr w:type="spellStart"/>
            <w:r w:rsidRPr="00080915">
              <w:rPr>
                <w:color w:val="FF0000"/>
              </w:rPr>
              <w:t>Gorjak</w:t>
            </w:r>
            <w:proofErr w:type="spellEnd"/>
            <w:r w:rsidRPr="00080915">
              <w:rPr>
                <w:color w:val="FF0000"/>
              </w:rPr>
              <w:t xml:space="preserve">“ </w:t>
            </w:r>
          </w:p>
        </w:tc>
        <w:tc>
          <w:tcPr>
            <w:tcW w:w="1436" w:type="dxa"/>
          </w:tcPr>
          <w:p w14:paraId="38A3B0B5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7ABEE2FF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50.000,00</w:t>
            </w:r>
          </w:p>
        </w:tc>
        <w:tc>
          <w:tcPr>
            <w:tcW w:w="1508" w:type="dxa"/>
          </w:tcPr>
          <w:p w14:paraId="08174946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0062C6FE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6878B977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0,00</w:t>
            </w:r>
          </w:p>
        </w:tc>
        <w:tc>
          <w:tcPr>
            <w:tcW w:w="1140" w:type="dxa"/>
          </w:tcPr>
          <w:p w14:paraId="7A6FF719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346785C0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0,00</w:t>
            </w:r>
          </w:p>
        </w:tc>
      </w:tr>
      <w:tr w:rsidR="00080915" w:rsidRPr="00080915" w14:paraId="0F14E1B0" w14:textId="77777777" w:rsidTr="00BC3076">
        <w:tc>
          <w:tcPr>
            <w:tcW w:w="662" w:type="dxa"/>
          </w:tcPr>
          <w:p w14:paraId="71E7BE75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3. </w:t>
            </w:r>
          </w:p>
        </w:tc>
        <w:tc>
          <w:tcPr>
            <w:tcW w:w="2390" w:type="dxa"/>
          </w:tcPr>
          <w:p w14:paraId="6282960D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ODRŽAVANJE JAVNIH POVRŠINA</w:t>
            </w:r>
          </w:p>
        </w:tc>
        <w:tc>
          <w:tcPr>
            <w:tcW w:w="1436" w:type="dxa"/>
          </w:tcPr>
          <w:p w14:paraId="46C351C1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4E243B92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5F0E1D70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140" w:type="dxa"/>
          </w:tcPr>
          <w:p w14:paraId="3B8C43E1" w14:textId="77777777" w:rsidR="00BC3076" w:rsidRPr="00080915" w:rsidRDefault="00BC3076" w:rsidP="00B805AE">
            <w:pPr>
              <w:rPr>
                <w:color w:val="FF0000"/>
              </w:rPr>
            </w:pPr>
          </w:p>
        </w:tc>
      </w:tr>
      <w:tr w:rsidR="00080915" w:rsidRPr="00080915" w14:paraId="0ECAC8A0" w14:textId="77777777" w:rsidTr="00BC3076">
        <w:tc>
          <w:tcPr>
            <w:tcW w:w="662" w:type="dxa"/>
          </w:tcPr>
          <w:p w14:paraId="2F22D356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66125F22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Uređenje i održavanje javnih površina:</w:t>
            </w:r>
          </w:p>
        </w:tc>
        <w:tc>
          <w:tcPr>
            <w:tcW w:w="1436" w:type="dxa"/>
          </w:tcPr>
          <w:p w14:paraId="69D893D6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34AC5594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525BEAA0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140" w:type="dxa"/>
          </w:tcPr>
          <w:p w14:paraId="2B44F07D" w14:textId="77777777" w:rsidR="00BC3076" w:rsidRPr="00080915" w:rsidRDefault="00BC3076" w:rsidP="00B805AE">
            <w:pPr>
              <w:rPr>
                <w:color w:val="FF0000"/>
              </w:rPr>
            </w:pPr>
          </w:p>
        </w:tc>
      </w:tr>
      <w:tr w:rsidR="00080915" w:rsidRPr="00080915" w14:paraId="387ED166" w14:textId="77777777" w:rsidTr="00BC3076">
        <w:tc>
          <w:tcPr>
            <w:tcW w:w="662" w:type="dxa"/>
          </w:tcPr>
          <w:p w14:paraId="147F541B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73CA493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Uređenje javnih površina i održavanje zelenih površina na groblju</w:t>
            </w:r>
          </w:p>
        </w:tc>
        <w:tc>
          <w:tcPr>
            <w:tcW w:w="1436" w:type="dxa"/>
          </w:tcPr>
          <w:p w14:paraId="32672EFA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70.000,00</w:t>
            </w:r>
          </w:p>
        </w:tc>
        <w:tc>
          <w:tcPr>
            <w:tcW w:w="1508" w:type="dxa"/>
          </w:tcPr>
          <w:p w14:paraId="3B81F3A1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036C33EB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0,00</w:t>
            </w:r>
          </w:p>
        </w:tc>
        <w:tc>
          <w:tcPr>
            <w:tcW w:w="1140" w:type="dxa"/>
          </w:tcPr>
          <w:p w14:paraId="69107C56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0,00</w:t>
            </w:r>
          </w:p>
        </w:tc>
      </w:tr>
      <w:tr w:rsidR="00080915" w:rsidRPr="00080915" w14:paraId="0FB02199" w14:textId="77777777" w:rsidTr="00BC3076">
        <w:tc>
          <w:tcPr>
            <w:tcW w:w="662" w:type="dxa"/>
          </w:tcPr>
          <w:p w14:paraId="74340DF1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0C07D93B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Postava novih oglasnih ploča, te održavanje postojećih </w:t>
            </w:r>
          </w:p>
        </w:tc>
        <w:tc>
          <w:tcPr>
            <w:tcW w:w="1436" w:type="dxa"/>
          </w:tcPr>
          <w:p w14:paraId="24255785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10.000,00</w:t>
            </w:r>
          </w:p>
        </w:tc>
        <w:tc>
          <w:tcPr>
            <w:tcW w:w="1508" w:type="dxa"/>
          </w:tcPr>
          <w:p w14:paraId="479B4DCD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2C048C10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0,00</w:t>
            </w:r>
          </w:p>
        </w:tc>
        <w:tc>
          <w:tcPr>
            <w:tcW w:w="1140" w:type="dxa"/>
          </w:tcPr>
          <w:p w14:paraId="457E0C71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0,00</w:t>
            </w:r>
          </w:p>
        </w:tc>
      </w:tr>
      <w:tr w:rsidR="00080915" w:rsidRPr="00080915" w14:paraId="14B4AEDD" w14:textId="77777777" w:rsidTr="00BC3076">
        <w:tc>
          <w:tcPr>
            <w:tcW w:w="662" w:type="dxa"/>
          </w:tcPr>
          <w:p w14:paraId="73059630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385FA4B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Sufinanciranje uređenja dječjih igrališta na području Općine </w:t>
            </w:r>
            <w:proofErr w:type="spellStart"/>
            <w:r w:rsidRPr="00080915">
              <w:rPr>
                <w:color w:val="FF0000"/>
              </w:rPr>
              <w:t>Petrovsko</w:t>
            </w:r>
            <w:proofErr w:type="spellEnd"/>
            <w:r w:rsidRPr="00080915">
              <w:rPr>
                <w:color w:val="FF0000"/>
              </w:rPr>
              <w:t xml:space="preserve"> </w:t>
            </w:r>
          </w:p>
        </w:tc>
        <w:tc>
          <w:tcPr>
            <w:tcW w:w="1436" w:type="dxa"/>
          </w:tcPr>
          <w:p w14:paraId="483E4B35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70.000,00</w:t>
            </w:r>
          </w:p>
        </w:tc>
        <w:tc>
          <w:tcPr>
            <w:tcW w:w="1508" w:type="dxa"/>
          </w:tcPr>
          <w:p w14:paraId="18D8047A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113.500,00</w:t>
            </w:r>
          </w:p>
        </w:tc>
        <w:tc>
          <w:tcPr>
            <w:tcW w:w="1926" w:type="dxa"/>
          </w:tcPr>
          <w:p w14:paraId="32307617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113</w:t>
            </w:r>
            <w:r w:rsidR="00300FF2" w:rsidRPr="00080915">
              <w:rPr>
                <w:color w:val="FF0000"/>
              </w:rPr>
              <w:t>.</w:t>
            </w:r>
            <w:r w:rsidRPr="00080915">
              <w:rPr>
                <w:color w:val="FF0000"/>
              </w:rPr>
              <w:t>262,34</w:t>
            </w:r>
          </w:p>
        </w:tc>
        <w:tc>
          <w:tcPr>
            <w:tcW w:w="1140" w:type="dxa"/>
          </w:tcPr>
          <w:p w14:paraId="082F2BEC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100 %</w:t>
            </w:r>
          </w:p>
        </w:tc>
      </w:tr>
      <w:tr w:rsidR="00080915" w:rsidRPr="00080915" w14:paraId="3BDE4B61" w14:textId="77777777" w:rsidTr="00BC3076">
        <w:tc>
          <w:tcPr>
            <w:tcW w:w="662" w:type="dxa"/>
          </w:tcPr>
          <w:p w14:paraId="72A51B9D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4321533E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Izdaci za saniranje klizišta na javnih prometnim površinama i izrada projektne dokumentacije, te sanacija nerazvrstanih cesta oštećenih klizištima</w:t>
            </w:r>
          </w:p>
        </w:tc>
        <w:tc>
          <w:tcPr>
            <w:tcW w:w="1436" w:type="dxa"/>
          </w:tcPr>
          <w:p w14:paraId="70833914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150.000,00</w:t>
            </w:r>
          </w:p>
        </w:tc>
        <w:tc>
          <w:tcPr>
            <w:tcW w:w="1508" w:type="dxa"/>
          </w:tcPr>
          <w:p w14:paraId="7531A002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1.077.000,00</w:t>
            </w:r>
          </w:p>
          <w:p w14:paraId="0BD474BA" w14:textId="77777777" w:rsidR="00964FE0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(</w:t>
            </w:r>
            <w:proofErr w:type="spellStart"/>
            <w:r w:rsidRPr="00080915">
              <w:rPr>
                <w:color w:val="FF0000"/>
              </w:rPr>
              <w:t>Hršaki</w:t>
            </w:r>
            <w:proofErr w:type="spellEnd"/>
            <w:r w:rsidRPr="00080915">
              <w:rPr>
                <w:color w:val="FF0000"/>
              </w:rPr>
              <w:t xml:space="preserve">, </w:t>
            </w:r>
            <w:proofErr w:type="spellStart"/>
            <w:r w:rsidRPr="00080915">
              <w:rPr>
                <w:color w:val="FF0000"/>
              </w:rPr>
              <w:t>Šanjugi</w:t>
            </w:r>
            <w:proofErr w:type="spellEnd"/>
            <w:r w:rsidRPr="00080915">
              <w:rPr>
                <w:color w:val="FF0000"/>
              </w:rPr>
              <w:t xml:space="preserve">, </w:t>
            </w:r>
            <w:proofErr w:type="spellStart"/>
            <w:r w:rsidRPr="00080915">
              <w:rPr>
                <w:color w:val="FF0000"/>
              </w:rPr>
              <w:t>Rizmeki</w:t>
            </w:r>
            <w:proofErr w:type="spellEnd"/>
            <w:r w:rsidRPr="00080915">
              <w:rPr>
                <w:color w:val="FF0000"/>
              </w:rPr>
              <w:t>)</w:t>
            </w:r>
          </w:p>
        </w:tc>
        <w:tc>
          <w:tcPr>
            <w:tcW w:w="1926" w:type="dxa"/>
          </w:tcPr>
          <w:p w14:paraId="708EAAC1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1.071.108,75</w:t>
            </w:r>
          </w:p>
        </w:tc>
        <w:tc>
          <w:tcPr>
            <w:tcW w:w="1140" w:type="dxa"/>
          </w:tcPr>
          <w:p w14:paraId="2C39AE3E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99 %</w:t>
            </w:r>
          </w:p>
        </w:tc>
      </w:tr>
      <w:tr w:rsidR="00080915" w:rsidRPr="00080915" w14:paraId="3E9A7B2D" w14:textId="77777777" w:rsidTr="00BC3076">
        <w:tc>
          <w:tcPr>
            <w:tcW w:w="662" w:type="dxa"/>
          </w:tcPr>
          <w:p w14:paraId="59FE8D52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4. </w:t>
            </w:r>
          </w:p>
        </w:tc>
        <w:tc>
          <w:tcPr>
            <w:tcW w:w="2390" w:type="dxa"/>
          </w:tcPr>
          <w:p w14:paraId="15806EC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ODRŽAVANJE NERAZVRSTANIH CESTA</w:t>
            </w:r>
          </w:p>
        </w:tc>
        <w:tc>
          <w:tcPr>
            <w:tcW w:w="1436" w:type="dxa"/>
          </w:tcPr>
          <w:p w14:paraId="7B25FEDC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7BAF3DD2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0CE3A3E4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140" w:type="dxa"/>
          </w:tcPr>
          <w:p w14:paraId="14132C63" w14:textId="77777777" w:rsidR="00BC3076" w:rsidRPr="00080915" w:rsidRDefault="00BC3076" w:rsidP="00B805AE">
            <w:pPr>
              <w:rPr>
                <w:color w:val="FF0000"/>
              </w:rPr>
            </w:pPr>
          </w:p>
        </w:tc>
      </w:tr>
      <w:tr w:rsidR="00080915" w:rsidRPr="00080915" w14:paraId="06B2648D" w14:textId="77777777" w:rsidTr="00BC3076">
        <w:tc>
          <w:tcPr>
            <w:tcW w:w="662" w:type="dxa"/>
          </w:tcPr>
          <w:p w14:paraId="47744371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524C149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Nabava kamenog materijala svih granulacija za uređenje lokalnih puteva, sanaciju udarnih rupa na nerazvrstanim cestama i njihovo redovno održavanje</w:t>
            </w:r>
          </w:p>
        </w:tc>
        <w:tc>
          <w:tcPr>
            <w:tcW w:w="1436" w:type="dxa"/>
          </w:tcPr>
          <w:p w14:paraId="4BBE3307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5AB87566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717CAC6F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10.000,00</w:t>
            </w:r>
          </w:p>
        </w:tc>
        <w:tc>
          <w:tcPr>
            <w:tcW w:w="1508" w:type="dxa"/>
          </w:tcPr>
          <w:p w14:paraId="56F00B1E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51E77436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7620E30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47C727B8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11.300,00</w:t>
            </w:r>
          </w:p>
        </w:tc>
        <w:tc>
          <w:tcPr>
            <w:tcW w:w="1140" w:type="dxa"/>
          </w:tcPr>
          <w:p w14:paraId="3E4BA758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775FAB37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C384B6D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113 %</w:t>
            </w:r>
          </w:p>
        </w:tc>
      </w:tr>
      <w:tr w:rsidR="00080915" w:rsidRPr="00080915" w14:paraId="58DBEC81" w14:textId="77777777" w:rsidTr="00BC3076">
        <w:tc>
          <w:tcPr>
            <w:tcW w:w="662" w:type="dxa"/>
          </w:tcPr>
          <w:p w14:paraId="04C8216F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0CB7593F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Asfaltiranje i presvlačenje postojećih javnih puteva</w:t>
            </w:r>
          </w:p>
        </w:tc>
        <w:tc>
          <w:tcPr>
            <w:tcW w:w="1436" w:type="dxa"/>
          </w:tcPr>
          <w:p w14:paraId="70E78905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870.000,00</w:t>
            </w:r>
          </w:p>
        </w:tc>
        <w:tc>
          <w:tcPr>
            <w:tcW w:w="1508" w:type="dxa"/>
          </w:tcPr>
          <w:p w14:paraId="7D807B6D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1.043.000,00</w:t>
            </w:r>
          </w:p>
        </w:tc>
        <w:tc>
          <w:tcPr>
            <w:tcW w:w="1926" w:type="dxa"/>
          </w:tcPr>
          <w:p w14:paraId="450BF31E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1.203.828,20</w:t>
            </w:r>
          </w:p>
        </w:tc>
        <w:tc>
          <w:tcPr>
            <w:tcW w:w="1140" w:type="dxa"/>
          </w:tcPr>
          <w:p w14:paraId="767A9CBD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115 %</w:t>
            </w:r>
          </w:p>
        </w:tc>
      </w:tr>
      <w:tr w:rsidR="00080915" w:rsidRPr="00080915" w14:paraId="4D2AC193" w14:textId="77777777" w:rsidTr="00BC3076">
        <w:tc>
          <w:tcPr>
            <w:tcW w:w="662" w:type="dxa"/>
          </w:tcPr>
          <w:p w14:paraId="080CF5CC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743E39EB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Zimsko održavanje nerazvrstanih cesta:</w:t>
            </w:r>
          </w:p>
          <w:p w14:paraId="1240F006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Usluge zimskog čišćenja i održavanja cesta -paušalno</w:t>
            </w:r>
          </w:p>
        </w:tc>
        <w:tc>
          <w:tcPr>
            <w:tcW w:w="1436" w:type="dxa"/>
          </w:tcPr>
          <w:p w14:paraId="6044CF33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ACDBA22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516A85B0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250.000,00</w:t>
            </w:r>
          </w:p>
          <w:p w14:paraId="7E979AE2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191DCA2A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6E15CB0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EADA4F4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50.000,00</w:t>
            </w:r>
          </w:p>
        </w:tc>
        <w:tc>
          <w:tcPr>
            <w:tcW w:w="1926" w:type="dxa"/>
          </w:tcPr>
          <w:p w14:paraId="569DF663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05021454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BD27E42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67.515,51</w:t>
            </w:r>
          </w:p>
        </w:tc>
        <w:tc>
          <w:tcPr>
            <w:tcW w:w="1140" w:type="dxa"/>
          </w:tcPr>
          <w:p w14:paraId="1542761B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1B9B244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BF8A6FB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45 %</w:t>
            </w:r>
          </w:p>
        </w:tc>
      </w:tr>
      <w:tr w:rsidR="00080915" w:rsidRPr="00080915" w14:paraId="2CF8B57B" w14:textId="77777777" w:rsidTr="00BC3076">
        <w:tc>
          <w:tcPr>
            <w:tcW w:w="662" w:type="dxa"/>
          </w:tcPr>
          <w:p w14:paraId="7C510ECC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4CB1A59D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Nabava šljunka i soli za posipavanje cesta- paušalno</w:t>
            </w:r>
          </w:p>
        </w:tc>
        <w:tc>
          <w:tcPr>
            <w:tcW w:w="1436" w:type="dxa"/>
          </w:tcPr>
          <w:p w14:paraId="562B5B77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50.000,00</w:t>
            </w:r>
          </w:p>
          <w:p w14:paraId="5860BF7E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129F27C2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7EC4EEED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27.372,01</w:t>
            </w:r>
          </w:p>
        </w:tc>
        <w:tc>
          <w:tcPr>
            <w:tcW w:w="1140" w:type="dxa"/>
          </w:tcPr>
          <w:p w14:paraId="640EF5CD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55 %</w:t>
            </w:r>
          </w:p>
        </w:tc>
      </w:tr>
      <w:tr w:rsidR="00080915" w:rsidRPr="00080915" w14:paraId="59FC61F1" w14:textId="77777777" w:rsidTr="00BC3076">
        <w:tc>
          <w:tcPr>
            <w:tcW w:w="662" w:type="dxa"/>
          </w:tcPr>
          <w:p w14:paraId="5C56FAC3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0FDEE4D5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Ostali radovi:</w:t>
            </w:r>
          </w:p>
        </w:tc>
        <w:tc>
          <w:tcPr>
            <w:tcW w:w="1436" w:type="dxa"/>
          </w:tcPr>
          <w:p w14:paraId="74FD789F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3B096346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7232437A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140" w:type="dxa"/>
          </w:tcPr>
          <w:p w14:paraId="0D53915D" w14:textId="77777777" w:rsidR="00BC3076" w:rsidRPr="00080915" w:rsidRDefault="00BC3076" w:rsidP="00B805AE">
            <w:pPr>
              <w:rPr>
                <w:color w:val="FF0000"/>
              </w:rPr>
            </w:pPr>
          </w:p>
        </w:tc>
      </w:tr>
      <w:tr w:rsidR="00080915" w:rsidRPr="00080915" w14:paraId="63609ED9" w14:textId="77777777" w:rsidTr="00BC3076">
        <w:tc>
          <w:tcPr>
            <w:tcW w:w="662" w:type="dxa"/>
          </w:tcPr>
          <w:p w14:paraId="42464D7E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1E17A6AE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Krpanje udarnih rupa-paušalno</w:t>
            </w:r>
          </w:p>
        </w:tc>
        <w:tc>
          <w:tcPr>
            <w:tcW w:w="1436" w:type="dxa"/>
          </w:tcPr>
          <w:p w14:paraId="0C6214C4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130.000,00 </w:t>
            </w:r>
          </w:p>
          <w:p w14:paraId="29C3557B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45B324F4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20.000,00</w:t>
            </w:r>
          </w:p>
        </w:tc>
        <w:tc>
          <w:tcPr>
            <w:tcW w:w="1926" w:type="dxa"/>
          </w:tcPr>
          <w:p w14:paraId="049D733F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10.887,77</w:t>
            </w:r>
          </w:p>
        </w:tc>
        <w:tc>
          <w:tcPr>
            <w:tcW w:w="1140" w:type="dxa"/>
          </w:tcPr>
          <w:p w14:paraId="275AD9C2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54 %</w:t>
            </w:r>
          </w:p>
        </w:tc>
      </w:tr>
      <w:tr w:rsidR="00080915" w:rsidRPr="00080915" w14:paraId="0D122A4F" w14:textId="77777777" w:rsidTr="00BC3076">
        <w:tc>
          <w:tcPr>
            <w:tcW w:w="662" w:type="dxa"/>
          </w:tcPr>
          <w:p w14:paraId="0CBACD97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756DDCC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Nabava i postava vertikalne prometne signalizacije na novoasfaltiranim cestama, obnova </w:t>
            </w:r>
            <w:r w:rsidRPr="00080915">
              <w:rPr>
                <w:color w:val="FF0000"/>
              </w:rPr>
              <w:lastRenderedPageBreak/>
              <w:t>dotrajale signalizacije, nabava putokaza i prometnih ogledala za naselja i nabava prometne signalizacije za označavanje autobusnih stajališta - paušalno</w:t>
            </w:r>
          </w:p>
        </w:tc>
        <w:tc>
          <w:tcPr>
            <w:tcW w:w="1436" w:type="dxa"/>
          </w:tcPr>
          <w:p w14:paraId="12BB2CEA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31B6BB17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A343008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F23721B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1DDD4F6D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4E3CC55D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0C6C668B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5A6893C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50EB991D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795DD0F6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5.000,00</w:t>
            </w:r>
          </w:p>
        </w:tc>
        <w:tc>
          <w:tcPr>
            <w:tcW w:w="1508" w:type="dxa"/>
          </w:tcPr>
          <w:p w14:paraId="1F266EFF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07CE968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7312FA2B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A143716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4921D63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647E22FF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56118E24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7A86DE6E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3101C9F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C26C093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5.800,00</w:t>
            </w:r>
          </w:p>
        </w:tc>
        <w:tc>
          <w:tcPr>
            <w:tcW w:w="1926" w:type="dxa"/>
          </w:tcPr>
          <w:p w14:paraId="35B6A5D0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B03F14F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14D27E3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7FFEE2E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06135D3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4C5AB4B2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4ED2F0B9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0D69BDCE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CA33E16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0D9198F4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5.795,00</w:t>
            </w:r>
          </w:p>
        </w:tc>
        <w:tc>
          <w:tcPr>
            <w:tcW w:w="1140" w:type="dxa"/>
          </w:tcPr>
          <w:p w14:paraId="25A57CA5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58AB7BAA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45B40BAA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730499B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028498C7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3E5B920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0EFBC843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6C3E6F54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3241E42D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4DB532A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100 %</w:t>
            </w:r>
          </w:p>
        </w:tc>
      </w:tr>
      <w:tr w:rsidR="00080915" w:rsidRPr="00080915" w14:paraId="0D8AB54C" w14:textId="77777777" w:rsidTr="00BC3076">
        <w:tc>
          <w:tcPr>
            <w:tcW w:w="662" w:type="dxa"/>
          </w:tcPr>
          <w:p w14:paraId="0CEDC715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18FB34D1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Zemljani radovi u svrhu proširenja i uređenja nerazvrstanih cesta i lokalnih puteva (rad stroja) i prijevoz materijala- paušalno</w:t>
            </w:r>
          </w:p>
        </w:tc>
        <w:tc>
          <w:tcPr>
            <w:tcW w:w="1436" w:type="dxa"/>
          </w:tcPr>
          <w:p w14:paraId="7825F4A3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632712B0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6D04E558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25.000,00</w:t>
            </w:r>
          </w:p>
        </w:tc>
        <w:tc>
          <w:tcPr>
            <w:tcW w:w="1508" w:type="dxa"/>
          </w:tcPr>
          <w:p w14:paraId="6FDF4106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62CE7E49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26CFA125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0665CE21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27.100,00</w:t>
            </w:r>
          </w:p>
        </w:tc>
        <w:tc>
          <w:tcPr>
            <w:tcW w:w="1140" w:type="dxa"/>
          </w:tcPr>
          <w:p w14:paraId="0AA1789F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6F9D1AD0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791AA076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108 %</w:t>
            </w:r>
          </w:p>
        </w:tc>
      </w:tr>
      <w:tr w:rsidR="00080915" w:rsidRPr="00080915" w14:paraId="553E1A7D" w14:textId="77777777" w:rsidTr="00BC3076">
        <w:tc>
          <w:tcPr>
            <w:tcW w:w="662" w:type="dxa"/>
          </w:tcPr>
          <w:p w14:paraId="1D59E3C7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1C84017E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Košnja bankina uz nerazvrstane ceste na području općine </w:t>
            </w:r>
            <w:proofErr w:type="spellStart"/>
            <w:r w:rsidRPr="00080915">
              <w:rPr>
                <w:color w:val="FF0000"/>
              </w:rPr>
              <w:t>Petrovsko</w:t>
            </w:r>
            <w:proofErr w:type="spellEnd"/>
            <w:r w:rsidRPr="00080915">
              <w:rPr>
                <w:color w:val="FF0000"/>
              </w:rPr>
              <w:t xml:space="preserve"> - paušalno</w:t>
            </w:r>
          </w:p>
        </w:tc>
        <w:tc>
          <w:tcPr>
            <w:tcW w:w="1436" w:type="dxa"/>
          </w:tcPr>
          <w:p w14:paraId="0F39FB18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90.000,00</w:t>
            </w:r>
          </w:p>
        </w:tc>
        <w:tc>
          <w:tcPr>
            <w:tcW w:w="1508" w:type="dxa"/>
          </w:tcPr>
          <w:p w14:paraId="3E6283A9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6461D038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75.300,00</w:t>
            </w:r>
          </w:p>
        </w:tc>
        <w:tc>
          <w:tcPr>
            <w:tcW w:w="1140" w:type="dxa"/>
          </w:tcPr>
          <w:p w14:paraId="177DEEC8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84 %</w:t>
            </w:r>
          </w:p>
        </w:tc>
      </w:tr>
      <w:tr w:rsidR="00080915" w:rsidRPr="00080915" w14:paraId="0D98FBEF" w14:textId="77777777" w:rsidTr="00BC3076">
        <w:tc>
          <w:tcPr>
            <w:tcW w:w="662" w:type="dxa"/>
          </w:tcPr>
          <w:p w14:paraId="4A8B1137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5. </w:t>
            </w:r>
          </w:p>
        </w:tc>
        <w:tc>
          <w:tcPr>
            <w:tcW w:w="2390" w:type="dxa"/>
          </w:tcPr>
          <w:p w14:paraId="542042B8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ODRŽAVANJE GROBLJA I MRTVAČNICE</w:t>
            </w:r>
          </w:p>
        </w:tc>
        <w:tc>
          <w:tcPr>
            <w:tcW w:w="1436" w:type="dxa"/>
          </w:tcPr>
          <w:p w14:paraId="74AC8194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18F40AD2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654FDE19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140" w:type="dxa"/>
          </w:tcPr>
          <w:p w14:paraId="44084DAF" w14:textId="77777777" w:rsidR="00BC3076" w:rsidRPr="00080915" w:rsidRDefault="00BC3076" w:rsidP="00B805AE">
            <w:pPr>
              <w:rPr>
                <w:color w:val="FF0000"/>
              </w:rPr>
            </w:pPr>
          </w:p>
        </w:tc>
      </w:tr>
      <w:tr w:rsidR="00080915" w:rsidRPr="00080915" w14:paraId="22386F72" w14:textId="77777777" w:rsidTr="00BC3076">
        <w:tc>
          <w:tcPr>
            <w:tcW w:w="662" w:type="dxa"/>
          </w:tcPr>
          <w:p w14:paraId="4105ACA2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11BC8E28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Održavanje groblja i mrtvačnice i usluge ukopa prema Ugovoru-paušalno</w:t>
            </w:r>
          </w:p>
        </w:tc>
        <w:tc>
          <w:tcPr>
            <w:tcW w:w="1436" w:type="dxa"/>
          </w:tcPr>
          <w:p w14:paraId="09A65D11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4E4D020F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7B54CBB8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75.000,00</w:t>
            </w:r>
          </w:p>
        </w:tc>
        <w:tc>
          <w:tcPr>
            <w:tcW w:w="1508" w:type="dxa"/>
          </w:tcPr>
          <w:p w14:paraId="7F183C9D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5FDA4D17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Ukupno 94.948,69</w:t>
            </w:r>
          </w:p>
          <w:p w14:paraId="54CC6783" w14:textId="77777777" w:rsidR="00964FE0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Iznos od 68.544,94 odnosi se na ukop i redovno održavanje, a iznos od 26.393,75 kn na video nadzor</w:t>
            </w:r>
          </w:p>
        </w:tc>
        <w:tc>
          <w:tcPr>
            <w:tcW w:w="1140" w:type="dxa"/>
          </w:tcPr>
          <w:p w14:paraId="40ABE59B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1D943D0F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5AF72271" w14:textId="77777777" w:rsidR="00964FE0" w:rsidRPr="00080915" w:rsidRDefault="00964FE0" w:rsidP="00B805AE">
            <w:pPr>
              <w:rPr>
                <w:color w:val="FF0000"/>
              </w:rPr>
            </w:pPr>
          </w:p>
          <w:p w14:paraId="55F13984" w14:textId="77777777" w:rsidR="00BC3076" w:rsidRPr="00080915" w:rsidRDefault="00964FE0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156 %</w:t>
            </w:r>
          </w:p>
        </w:tc>
      </w:tr>
      <w:tr w:rsidR="00080915" w:rsidRPr="00080915" w14:paraId="6AFD2CE8" w14:textId="77777777" w:rsidTr="00BC3076">
        <w:tc>
          <w:tcPr>
            <w:tcW w:w="662" w:type="dxa"/>
          </w:tcPr>
          <w:p w14:paraId="6A1830DE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3D17A74A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Odvoz smeća sa groblja kontejnerom- paušalno</w:t>
            </w:r>
          </w:p>
        </w:tc>
        <w:tc>
          <w:tcPr>
            <w:tcW w:w="1436" w:type="dxa"/>
          </w:tcPr>
          <w:p w14:paraId="4F799846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32.000,00</w:t>
            </w:r>
          </w:p>
        </w:tc>
        <w:tc>
          <w:tcPr>
            <w:tcW w:w="1508" w:type="dxa"/>
          </w:tcPr>
          <w:p w14:paraId="06D39FD5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120.000,00</w:t>
            </w:r>
          </w:p>
        </w:tc>
        <w:tc>
          <w:tcPr>
            <w:tcW w:w="1926" w:type="dxa"/>
          </w:tcPr>
          <w:p w14:paraId="7FA75F27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122.025,00</w:t>
            </w:r>
          </w:p>
        </w:tc>
        <w:tc>
          <w:tcPr>
            <w:tcW w:w="1140" w:type="dxa"/>
          </w:tcPr>
          <w:p w14:paraId="52FA64E3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102 %</w:t>
            </w:r>
          </w:p>
        </w:tc>
      </w:tr>
      <w:tr w:rsidR="00080915" w:rsidRPr="00080915" w14:paraId="283BFCE4" w14:textId="77777777" w:rsidTr="00BC3076">
        <w:tc>
          <w:tcPr>
            <w:tcW w:w="662" w:type="dxa"/>
          </w:tcPr>
          <w:p w14:paraId="0DB0B553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4F28DA2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Nabava opreme za uređenje mrtvačnice-paušalno</w:t>
            </w:r>
          </w:p>
        </w:tc>
        <w:tc>
          <w:tcPr>
            <w:tcW w:w="1436" w:type="dxa"/>
          </w:tcPr>
          <w:p w14:paraId="6D455843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18580398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20.000,00</w:t>
            </w:r>
          </w:p>
        </w:tc>
        <w:tc>
          <w:tcPr>
            <w:tcW w:w="1508" w:type="dxa"/>
          </w:tcPr>
          <w:p w14:paraId="038E9E70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1160D55B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4AE5AD0B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16.125,00</w:t>
            </w:r>
          </w:p>
        </w:tc>
        <w:tc>
          <w:tcPr>
            <w:tcW w:w="1140" w:type="dxa"/>
          </w:tcPr>
          <w:p w14:paraId="682C668B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0A66E3C0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81 %</w:t>
            </w:r>
          </w:p>
        </w:tc>
      </w:tr>
      <w:tr w:rsidR="00080915" w:rsidRPr="00080915" w14:paraId="1A55F052" w14:textId="77777777" w:rsidTr="00BC3076">
        <w:tc>
          <w:tcPr>
            <w:tcW w:w="662" w:type="dxa"/>
          </w:tcPr>
          <w:p w14:paraId="20617CE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6.</w:t>
            </w:r>
          </w:p>
        </w:tc>
        <w:tc>
          <w:tcPr>
            <w:tcW w:w="2390" w:type="dxa"/>
          </w:tcPr>
          <w:p w14:paraId="5700E3EF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JAVNA RASVJETA</w:t>
            </w:r>
          </w:p>
        </w:tc>
        <w:tc>
          <w:tcPr>
            <w:tcW w:w="1436" w:type="dxa"/>
          </w:tcPr>
          <w:p w14:paraId="58352F00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508" w:type="dxa"/>
          </w:tcPr>
          <w:p w14:paraId="0B58F16A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6E321DE3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140" w:type="dxa"/>
          </w:tcPr>
          <w:p w14:paraId="13B17804" w14:textId="77777777" w:rsidR="00BC3076" w:rsidRPr="00080915" w:rsidRDefault="00BC3076" w:rsidP="00B805AE">
            <w:pPr>
              <w:rPr>
                <w:color w:val="FF0000"/>
              </w:rPr>
            </w:pPr>
          </w:p>
        </w:tc>
      </w:tr>
      <w:tr w:rsidR="00080915" w:rsidRPr="00080915" w14:paraId="0EF14E15" w14:textId="77777777" w:rsidTr="00BC3076">
        <w:tc>
          <w:tcPr>
            <w:tcW w:w="662" w:type="dxa"/>
          </w:tcPr>
          <w:p w14:paraId="6DF13C79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5AA9E11F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Podmirenje troškova električne energije za javnu rasvjetu na području općine </w:t>
            </w:r>
            <w:proofErr w:type="spellStart"/>
            <w:r w:rsidRPr="00080915">
              <w:rPr>
                <w:color w:val="FF0000"/>
              </w:rPr>
              <w:t>Petrovsko</w:t>
            </w:r>
            <w:proofErr w:type="spellEnd"/>
            <w:r w:rsidRPr="00080915">
              <w:rPr>
                <w:color w:val="FF0000"/>
              </w:rPr>
              <w:t xml:space="preserve"> - paušalno</w:t>
            </w:r>
          </w:p>
        </w:tc>
        <w:tc>
          <w:tcPr>
            <w:tcW w:w="1436" w:type="dxa"/>
          </w:tcPr>
          <w:p w14:paraId="422E4325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03D2B6F7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45C1D103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80.000,00</w:t>
            </w:r>
          </w:p>
        </w:tc>
        <w:tc>
          <w:tcPr>
            <w:tcW w:w="1508" w:type="dxa"/>
          </w:tcPr>
          <w:p w14:paraId="377C2B2B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3190EA9C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1F854248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564C954D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89.054,46</w:t>
            </w:r>
          </w:p>
        </w:tc>
        <w:tc>
          <w:tcPr>
            <w:tcW w:w="1140" w:type="dxa"/>
          </w:tcPr>
          <w:p w14:paraId="5308A04F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0CFAE1C6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0FB43210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111 %</w:t>
            </w:r>
          </w:p>
        </w:tc>
      </w:tr>
      <w:tr w:rsidR="00080915" w:rsidRPr="00080915" w14:paraId="67493338" w14:textId="77777777" w:rsidTr="00BC3076">
        <w:tc>
          <w:tcPr>
            <w:tcW w:w="662" w:type="dxa"/>
          </w:tcPr>
          <w:p w14:paraId="5A4D2CEE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5DC1943B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Tekuće održavanje javne rasvjete po naseljima na području općine </w:t>
            </w:r>
            <w:proofErr w:type="spellStart"/>
            <w:r w:rsidRPr="00080915">
              <w:rPr>
                <w:color w:val="FF0000"/>
              </w:rPr>
              <w:t>Petrovsko</w:t>
            </w:r>
            <w:proofErr w:type="spellEnd"/>
            <w:r w:rsidRPr="00080915">
              <w:rPr>
                <w:color w:val="FF0000"/>
              </w:rPr>
              <w:t xml:space="preserve"> - paušalno</w:t>
            </w:r>
          </w:p>
        </w:tc>
        <w:tc>
          <w:tcPr>
            <w:tcW w:w="1436" w:type="dxa"/>
          </w:tcPr>
          <w:p w14:paraId="6660793E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1E182940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30.000,00</w:t>
            </w:r>
          </w:p>
        </w:tc>
        <w:tc>
          <w:tcPr>
            <w:tcW w:w="1508" w:type="dxa"/>
          </w:tcPr>
          <w:p w14:paraId="1FF33B0B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512CD0B7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3F4FCD67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15.000,00</w:t>
            </w:r>
          </w:p>
        </w:tc>
        <w:tc>
          <w:tcPr>
            <w:tcW w:w="1140" w:type="dxa"/>
          </w:tcPr>
          <w:p w14:paraId="7387C8D9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3B312445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50 %</w:t>
            </w:r>
          </w:p>
        </w:tc>
      </w:tr>
      <w:tr w:rsidR="00080915" w:rsidRPr="00080915" w14:paraId="3304DDC4" w14:textId="77777777" w:rsidTr="00BC3076">
        <w:tc>
          <w:tcPr>
            <w:tcW w:w="662" w:type="dxa"/>
          </w:tcPr>
          <w:p w14:paraId="7E3EE878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4E6950D5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 xml:space="preserve">Montaža i demontaža dekorativne </w:t>
            </w:r>
            <w:proofErr w:type="spellStart"/>
            <w:r w:rsidRPr="00080915">
              <w:rPr>
                <w:color w:val="FF0000"/>
              </w:rPr>
              <w:t>bežićne</w:t>
            </w:r>
            <w:proofErr w:type="spellEnd"/>
            <w:r w:rsidRPr="00080915">
              <w:rPr>
                <w:color w:val="FF0000"/>
              </w:rPr>
              <w:t xml:space="preserve"> rasvjete na području općine </w:t>
            </w:r>
            <w:proofErr w:type="spellStart"/>
            <w:r w:rsidRPr="00080915">
              <w:rPr>
                <w:color w:val="FF0000"/>
              </w:rPr>
              <w:t>Petrovsko</w:t>
            </w:r>
            <w:proofErr w:type="spellEnd"/>
            <w:r w:rsidRPr="00080915">
              <w:rPr>
                <w:color w:val="FF0000"/>
              </w:rPr>
              <w:t>- paušalno</w:t>
            </w:r>
          </w:p>
        </w:tc>
        <w:tc>
          <w:tcPr>
            <w:tcW w:w="1436" w:type="dxa"/>
          </w:tcPr>
          <w:p w14:paraId="394EE45B" w14:textId="77777777" w:rsidR="00BC3076" w:rsidRPr="00080915" w:rsidRDefault="00BC3076" w:rsidP="00B805AE">
            <w:pPr>
              <w:rPr>
                <w:color w:val="FF0000"/>
              </w:rPr>
            </w:pPr>
          </w:p>
          <w:p w14:paraId="229B3CE5" w14:textId="77777777" w:rsidR="00BC3076" w:rsidRPr="00080915" w:rsidRDefault="00BC3076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10.000,00</w:t>
            </w:r>
          </w:p>
        </w:tc>
        <w:tc>
          <w:tcPr>
            <w:tcW w:w="1508" w:type="dxa"/>
          </w:tcPr>
          <w:p w14:paraId="387BDBC2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1926" w:type="dxa"/>
          </w:tcPr>
          <w:p w14:paraId="02AA6EA8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5F63D9F4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8.150,00</w:t>
            </w:r>
          </w:p>
        </w:tc>
        <w:tc>
          <w:tcPr>
            <w:tcW w:w="1140" w:type="dxa"/>
          </w:tcPr>
          <w:p w14:paraId="14AD44F4" w14:textId="77777777" w:rsidR="00300FF2" w:rsidRPr="00080915" w:rsidRDefault="00300FF2" w:rsidP="00B805AE">
            <w:pPr>
              <w:rPr>
                <w:color w:val="FF0000"/>
              </w:rPr>
            </w:pPr>
          </w:p>
          <w:p w14:paraId="563B10EB" w14:textId="77777777" w:rsidR="00BC3076" w:rsidRPr="00080915" w:rsidRDefault="00300FF2" w:rsidP="00B805AE">
            <w:pPr>
              <w:rPr>
                <w:color w:val="FF0000"/>
              </w:rPr>
            </w:pPr>
            <w:r w:rsidRPr="00080915">
              <w:rPr>
                <w:color w:val="FF0000"/>
              </w:rPr>
              <w:t>82 %</w:t>
            </w:r>
          </w:p>
        </w:tc>
      </w:tr>
      <w:tr w:rsidR="00BC3076" w:rsidRPr="00080915" w14:paraId="4F053E72" w14:textId="77777777" w:rsidTr="00BC3076">
        <w:tc>
          <w:tcPr>
            <w:tcW w:w="662" w:type="dxa"/>
          </w:tcPr>
          <w:p w14:paraId="5CBC6C3D" w14:textId="77777777" w:rsidR="00BC3076" w:rsidRPr="00080915" w:rsidRDefault="00BC3076" w:rsidP="00B805AE">
            <w:pPr>
              <w:rPr>
                <w:color w:val="FF0000"/>
              </w:rPr>
            </w:pPr>
          </w:p>
        </w:tc>
        <w:tc>
          <w:tcPr>
            <w:tcW w:w="2390" w:type="dxa"/>
          </w:tcPr>
          <w:p w14:paraId="4391374D" w14:textId="77777777" w:rsidR="00BC3076" w:rsidRPr="00080915" w:rsidRDefault="00BC3076" w:rsidP="00B805AE">
            <w:pPr>
              <w:rPr>
                <w:b/>
                <w:bCs/>
                <w:color w:val="FF0000"/>
              </w:rPr>
            </w:pPr>
            <w:r w:rsidRPr="00080915">
              <w:rPr>
                <w:b/>
                <w:bCs/>
                <w:color w:val="FF0000"/>
              </w:rPr>
              <w:t>SVEUKUPNO</w:t>
            </w:r>
          </w:p>
        </w:tc>
        <w:tc>
          <w:tcPr>
            <w:tcW w:w="1436" w:type="dxa"/>
          </w:tcPr>
          <w:p w14:paraId="35036854" w14:textId="77777777" w:rsidR="00BC3076" w:rsidRPr="00080915" w:rsidRDefault="00BC3076" w:rsidP="00B805AE">
            <w:pPr>
              <w:rPr>
                <w:b/>
                <w:bCs/>
                <w:color w:val="FF0000"/>
              </w:rPr>
            </w:pPr>
            <w:r w:rsidRPr="00080915">
              <w:rPr>
                <w:b/>
                <w:bCs/>
                <w:color w:val="FF0000"/>
              </w:rPr>
              <w:t>2.310.000,00</w:t>
            </w:r>
          </w:p>
        </w:tc>
        <w:tc>
          <w:tcPr>
            <w:tcW w:w="1508" w:type="dxa"/>
          </w:tcPr>
          <w:p w14:paraId="5EC632CF" w14:textId="77777777" w:rsidR="00BC3076" w:rsidRPr="00080915" w:rsidRDefault="00300FF2" w:rsidP="00B805AE">
            <w:pPr>
              <w:rPr>
                <w:b/>
                <w:bCs/>
                <w:color w:val="FF0000"/>
              </w:rPr>
            </w:pPr>
            <w:r w:rsidRPr="00080915">
              <w:rPr>
                <w:b/>
                <w:bCs/>
                <w:color w:val="FF0000"/>
              </w:rPr>
              <w:t>2.552.300,00</w:t>
            </w:r>
          </w:p>
        </w:tc>
        <w:tc>
          <w:tcPr>
            <w:tcW w:w="1926" w:type="dxa"/>
          </w:tcPr>
          <w:p w14:paraId="7498164C" w14:textId="77777777" w:rsidR="00BC3076" w:rsidRPr="00080915" w:rsidRDefault="0044467E" w:rsidP="00B805AE">
            <w:pPr>
              <w:rPr>
                <w:b/>
                <w:bCs/>
                <w:color w:val="FF0000"/>
              </w:rPr>
            </w:pPr>
            <w:r w:rsidRPr="00080915">
              <w:rPr>
                <w:b/>
                <w:bCs/>
                <w:color w:val="FF0000"/>
              </w:rPr>
              <w:t>3.109.246,23</w:t>
            </w:r>
          </w:p>
        </w:tc>
        <w:tc>
          <w:tcPr>
            <w:tcW w:w="1140" w:type="dxa"/>
          </w:tcPr>
          <w:p w14:paraId="099C5F6B" w14:textId="77777777" w:rsidR="00BC3076" w:rsidRPr="00080915" w:rsidRDefault="0044467E" w:rsidP="00B805AE">
            <w:pPr>
              <w:rPr>
                <w:b/>
                <w:bCs/>
                <w:color w:val="FF0000"/>
              </w:rPr>
            </w:pPr>
            <w:r w:rsidRPr="00080915">
              <w:rPr>
                <w:b/>
                <w:bCs/>
                <w:color w:val="FF0000"/>
              </w:rPr>
              <w:t xml:space="preserve">122 </w:t>
            </w:r>
            <w:r w:rsidRPr="00080915">
              <w:rPr>
                <w:color w:val="FF0000"/>
              </w:rPr>
              <w:t>%</w:t>
            </w:r>
          </w:p>
        </w:tc>
      </w:tr>
    </w:tbl>
    <w:p w14:paraId="17398C8F" w14:textId="77777777" w:rsidR="00B805AE" w:rsidRPr="00080915" w:rsidRDefault="00B805AE" w:rsidP="00B805AE">
      <w:pPr>
        <w:rPr>
          <w:color w:val="FF0000"/>
        </w:rPr>
      </w:pPr>
    </w:p>
    <w:p w14:paraId="15D20811" w14:textId="77777777" w:rsidR="00B805AE" w:rsidRPr="00080915" w:rsidRDefault="00B805AE" w:rsidP="00B805AE">
      <w:pPr>
        <w:jc w:val="center"/>
        <w:rPr>
          <w:color w:val="FF0000"/>
        </w:rPr>
      </w:pPr>
    </w:p>
    <w:p w14:paraId="358C3DE8" w14:textId="77777777" w:rsidR="00B805AE" w:rsidRPr="00080915" w:rsidRDefault="00B805AE" w:rsidP="00B805AE">
      <w:pPr>
        <w:rPr>
          <w:color w:val="FF0000"/>
        </w:rPr>
      </w:pPr>
    </w:p>
    <w:sectPr w:rsidR="00B805AE" w:rsidRPr="0008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E38CC"/>
    <w:multiLevelType w:val="hybridMultilevel"/>
    <w:tmpl w:val="56AED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AE"/>
    <w:rsid w:val="00080915"/>
    <w:rsid w:val="00300FF2"/>
    <w:rsid w:val="0044467E"/>
    <w:rsid w:val="00461684"/>
    <w:rsid w:val="004B3AD6"/>
    <w:rsid w:val="006B45D2"/>
    <w:rsid w:val="007276D8"/>
    <w:rsid w:val="00752422"/>
    <w:rsid w:val="00964FE0"/>
    <w:rsid w:val="00B805AE"/>
    <w:rsid w:val="00BC3076"/>
    <w:rsid w:val="00C20078"/>
    <w:rsid w:val="00C33675"/>
    <w:rsid w:val="00C966FB"/>
    <w:rsid w:val="00CD714E"/>
    <w:rsid w:val="00CF7515"/>
    <w:rsid w:val="00F22BAE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D386"/>
  <w15:chartTrackingRefBased/>
  <w15:docId w15:val="{B35F3925-41BC-420F-9E82-B7000660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D5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D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C3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2020-06-08T06:06:00Z</cp:lastPrinted>
  <dcterms:created xsi:type="dcterms:W3CDTF">2021-07-06T17:57:00Z</dcterms:created>
  <dcterms:modified xsi:type="dcterms:W3CDTF">2021-07-06T18:22:00Z</dcterms:modified>
</cp:coreProperties>
</file>